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+-------------------------------------------------------------+
</w:t>
      </w:r>
    </w:p>
    <w:p>
      <w:r>
        <w:t xml:space="preserve">¦    ФЕДЕРАЛЬНОЕ ГОСУДАРСТВЕННОЕ СТАТИСТИЧЕСКОЕ НАБЛЮДЕНИЕ    ¦
</w:t>
      </w:r>
    </w:p>
    <w:p>
      <w:r>
        <w:t xml:space="preserve">+-------------------------------------------------------------¦
</w:t>
      </w:r>
    </w:p>
    <w:p>
      <w:r>
        <w:t xml:space="preserve">¦   Конфиденциальность гарантируется получателем информации   ¦
</w:t>
      </w:r>
    </w:p>
    <w:p>
      <w:r>
        <w:t xml:space="preserve">+-------------------------------------------------------------+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¦Код формы¦Код отчитывающейся ¦ Наименование отчитывающейся организации                            ¦
</w:t>
      </w:r>
    </w:p>
    <w:p>
      <w:r>
        <w:t xml:space="preserve">¦по ОКУД  ¦организации по ОКПО¦                                                                    ¦
</w:t>
      </w:r>
    </w:p>
    <w:p>
      <w:r>
        <w:t xml:space="preserve">+---------+-------------------+--------------------------------------------------------------------¦
</w:t>
      </w:r>
    </w:p>
    <w:p>
      <w:r>
        <w:t xml:space="preserve">¦ 0614453 ¦                   ¦ Почтовый адрес                                                     ¦
</w:t>
      </w:r>
    </w:p>
    <w:p>
      <w:r>
        <w:t xml:space="preserve">¦         ¦                   ¦                                                            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----------------------------------------------------------------------------------------------------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+----------------------------------------------------------------------------+
</w:t>
      </w:r>
    </w:p>
    <w:p>
      <w:r>
        <w:t xml:space="preserve">¦       СВЕДЕНИЯ О НАЛИЧИИ РОЗНИЧНОЙ ТОРГОВОЙ СЕТИ И СЕТИ ПРЕДПРИЯТИЙ        ¦
</w:t>
      </w:r>
    </w:p>
    <w:p>
      <w:r>
        <w:t xml:space="preserve">¦                          ОБЩЕСТВЕННОГО ПИТАНИЯ                             ¦
</w:t>
      </w:r>
    </w:p>
    <w:p>
      <w:r>
        <w:t xml:space="preserve">¦                     по состоянию на 1 января 199__ года                    ¦
</w:t>
      </w:r>
    </w:p>
    <w:p>
      <w:r>
        <w:t xml:space="preserve">+----------------------------------------------------------------------------+
</w:t>
      </w:r>
    </w:p>
    <w:p>
      <w:r>
        <w:t xml:space="preserve">+------------------------------------------------------------------+
</w:t>
      </w:r>
    </w:p>
    <w:p>
      <w:r>
        <w:t xml:space="preserve">¦                   Представляют                     ¦    Сроки    ¦         Форма Nо. 7-торг
</w:t>
      </w:r>
    </w:p>
    <w:p>
      <w:r>
        <w:t xml:space="preserve">¦                                                    ¦представления¦   -------------------------
</w:t>
      </w:r>
    </w:p>
    <w:p>
      <w:r>
        <w:t xml:space="preserve">+----------------------------------------------------+-------------¦   Утверждена Постановлением
</w:t>
      </w:r>
    </w:p>
    <w:p>
      <w:r>
        <w:t xml:space="preserve">¦I. Юридические лица, их обособленные подразделения  ¦             ¦       Госкомстата России
</w:t>
      </w:r>
    </w:p>
    <w:p>
      <w:r>
        <w:t xml:space="preserve">¦   (предприятия розничной торговли, общественного   ¦             ¦ от 29 декабря 1995 г. Nо. 211
</w:t>
      </w:r>
    </w:p>
    <w:p>
      <w:r>
        <w:t xml:space="preserve">¦   питания, неторговые предприятия (организации),   ¦             ¦
</w:t>
      </w:r>
    </w:p>
    <w:p>
      <w:r>
        <w:t xml:space="preserve">¦ имеющие на своем балансе предприятия торговли и    ¦             ¦         2 раза в 5 лет
</w:t>
      </w:r>
    </w:p>
    <w:p>
      <w:r>
        <w:t xml:space="preserve">¦   общественного питания) независимо от формы       ¦             ¦
</w:t>
      </w:r>
    </w:p>
    <w:p>
      <w:r>
        <w:t xml:space="preserve">¦   собственности (кроме отчитывающихся по формам:   ¦             ¦
</w:t>
      </w:r>
    </w:p>
    <w:p>
      <w:r>
        <w:t xml:space="preserve">¦   Nо. Nо. МП и 1-ВЭС):                             ¦ 20 апреля   ¦
</w:t>
      </w:r>
    </w:p>
    <w:p>
      <w:r>
        <w:t xml:space="preserve">¦ - статистическому органу по месту, установленному  ¦             ¦
</w:t>
      </w:r>
    </w:p>
    <w:p>
      <w:r>
        <w:t xml:space="preserve">¦   статистическим органом республики, края, области,¦             ¦
</w:t>
      </w:r>
    </w:p>
    <w:p>
      <w:r>
        <w:t xml:space="preserve">¦   автономного округа.                              ¦             ¦
</w:t>
      </w:r>
    </w:p>
    <w:p>
      <w:r>
        <w:t xml:space="preserve">¦II. ОРСы (УРСы), продснабы:                         ¦             ¦
</w:t>
      </w:r>
    </w:p>
    <w:p>
      <w:r>
        <w:t xml:space="preserve">¦ - статистическому органу по месту, установленному  ¦             ¦
</w:t>
      </w:r>
    </w:p>
    <w:p>
      <w:r>
        <w:t xml:space="preserve">¦   статистическим органом республики, края, области,¦             ¦
</w:t>
      </w:r>
    </w:p>
    <w:p>
      <w:r>
        <w:t xml:space="preserve">¦   автономного округа.                              ¦             ¦
</w:t>
      </w:r>
    </w:p>
    <w:p>
      <w:r>
        <w:t xml:space="preserve">¦III. 1. Хозрасчетные предприятия и организации      ¦             ¦
</w:t>
      </w:r>
    </w:p>
    <w:p>
      <w:r>
        <w:t xml:space="preserve">¦   потребительской кооперации (кроме райпо):        ¦             ¦
</w:t>
      </w:r>
    </w:p>
    <w:p>
      <w:r>
        <w:t xml:space="preserve">¦ - статистическому органу по месту, установленному  ¦             ¦
</w:t>
      </w:r>
    </w:p>
    <w:p>
      <w:r>
        <w:t xml:space="preserve">¦   статистическим органом республики, края, области,¦             ¦
</w:t>
      </w:r>
    </w:p>
    <w:p>
      <w:r>
        <w:t xml:space="preserve">¦   автономного округа;                              ¦             ¦
</w:t>
      </w:r>
    </w:p>
    <w:p>
      <w:r>
        <w:t xml:space="preserve">¦ - райпотребсоюзам, райпо и другим формированиям    ¦             ¦
</w:t>
      </w:r>
    </w:p>
    <w:p>
      <w:r>
        <w:t xml:space="preserve">¦   потребительской кооперации, в состав которых     ¦             ¦
</w:t>
      </w:r>
    </w:p>
    <w:p>
      <w:r>
        <w:t xml:space="preserve">¦   они входят.                                      ¦             ¦
</w:t>
      </w:r>
    </w:p>
    <w:p>
      <w:r>
        <w:t xml:space="preserve">¦   2. Райпотребсоюзы, райпо и другие формирования   ¦             ¦
</w:t>
      </w:r>
    </w:p>
    <w:p>
      <w:r>
        <w:t xml:space="preserve">¦   потребительской кооперации:                      ¦             ¦
</w:t>
      </w:r>
    </w:p>
    <w:p>
      <w:r>
        <w:t xml:space="preserve">¦ - статистическому органу по месту, установленному  ¦             ¦
</w:t>
      </w:r>
    </w:p>
    <w:p>
      <w:r>
        <w:t xml:space="preserve">¦   статистическим органом республики, края, области,¦             ¦
</w:t>
      </w:r>
    </w:p>
    <w:p>
      <w:r>
        <w:t xml:space="preserve">¦   автономного округа;                              ¦             ¦
</w:t>
      </w:r>
    </w:p>
    <w:p>
      <w:r>
        <w:t xml:space="preserve">¦ - потребсоюзам республик (в составе Российской     ¦             ¦
</w:t>
      </w:r>
    </w:p>
    <w:p>
      <w:r>
        <w:t xml:space="preserve">¦   Федерации), краев, областей.                     ¦             ¦
</w:t>
      </w:r>
    </w:p>
    <w:p>
      <w:r>
        <w:t xml:space="preserve">¦   3. Потребсоюзы республик (в составе Российской   ¦             ¦
</w:t>
      </w:r>
    </w:p>
    <w:p>
      <w:r>
        <w:t xml:space="preserve">¦   Федерации), краев, областей, подразделения       ¦             ¦
</w:t>
      </w:r>
    </w:p>
    <w:p>
      <w:r>
        <w:t xml:space="preserve">¦   Центросоюза:                                     ¦             ¦
</w:t>
      </w:r>
    </w:p>
    <w:p>
      <w:r>
        <w:t xml:space="preserve">¦ - статистическому органу по месту, установленному  ¦             ¦
</w:t>
      </w:r>
    </w:p>
    <w:p>
      <w:r>
        <w:t xml:space="preserve">¦   статистическим органом республики, края, области,¦             ¦
</w:t>
      </w:r>
    </w:p>
    <w:p>
      <w:r>
        <w:t xml:space="preserve">¦   автономного округа;                              ¦             ¦
</w:t>
      </w:r>
    </w:p>
    <w:p>
      <w:r>
        <w:t xml:space="preserve">¦ - Центросоюзу Российской  Федерации.               ¦             ¦
</w:t>
      </w:r>
    </w:p>
    <w:p>
      <w:r>
        <w:t xml:space="preserve">+------------------------------------------------------------------+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 0614453 ¦           ¦       ¦        ¦       ¦              ¦             ¦          ¦           ¦
</w:t>
      </w:r>
    </w:p>
    <w:p>
      <w:r>
        <w:t xml:space="preserve">+---------+-----------+-------+--------+-------+--------------+-------------+----------+-----------¦
</w:t>
      </w:r>
    </w:p>
    <w:p>
      <w:r>
        <w:t xml:space="preserve">¦    1    ¦     2     ¦   3   ¦   4    ¦   5   ¦      6       ¦      7      ¦    8     ¦     9     ¦
</w:t>
      </w:r>
    </w:p>
    <w:p>
      <w:r>
        <w:t xml:space="preserve">+---------+-----------+-------+--------+-------+--------------+-------------+----------+-----------¦
</w:t>
      </w:r>
    </w:p>
    <w:p>
      <w:r>
        <w:t xml:space="preserve">¦  формы  ¦ отчитываю-¦отрасли¦  вида  ¦ терри-¦ министерства ¦организацион-¦формы соб-¦контрольной¦
</w:t>
      </w:r>
    </w:p>
    <w:p>
      <w:r>
        <w:t xml:space="preserve">¦документа¦щейся орга-¦  по   ¦деятель-¦ тории ¦ (ведомства), ¦ но-правовой ¦ственности¦   суммы   ¦
</w:t>
      </w:r>
    </w:p>
    <w:p>
      <w:r>
        <w:t xml:space="preserve">¦ по ОКУД ¦  низации  ¦ ОКОНХ ¦ ности  ¦  по   ¦органа управ- ¦    формы    ¦  по КФС  ¦(гр. 1 - 8)¦
</w:t>
      </w:r>
    </w:p>
    <w:p>
      <w:r>
        <w:t xml:space="preserve">¦         ¦  по ОКПО  ¦       ¦по ОКДП ¦ СОАТО ¦ления по СООГУ¦   по КОПФ   ¦          ¦           ¦
</w:t>
      </w:r>
    </w:p>
    <w:p>
      <w:r>
        <w:t xml:space="preserve">+--------------------------------------------------------------------------------------------------¦
</w:t>
      </w:r>
    </w:p>
    <w:p>
      <w:r>
        <w:t xml:space="preserve">¦                              Коды проставляет отчитывающаяся организация                 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Коды единиц измерения по СОЕИ:
</w:t>
      </w:r>
    </w:p>
    <w:p>
      <w:r>
        <w:t xml:space="preserve">- единица 0642
</w:t>
      </w:r>
    </w:p>
    <w:p>
      <w:r>
        <w:t xml:space="preserve">- квадратный метр 0055
</w:t>
      </w:r>
    </w:p>
    <w:p>
      <w:r>
        <w:t xml:space="preserve">+--------------------------------------------------------------------+
</w:t>
      </w:r>
    </w:p>
    <w:p>
      <w:r>
        <w:t xml:space="preserve">¦ Nо. ¦         Показатели         ¦ Единица ¦  Всего    ¦В том числе¦
</w:t>
      </w:r>
    </w:p>
    <w:p>
      <w:r>
        <w:t xml:space="preserve">¦стро-¦                            ¦измерения¦           ¦в сельской ¦
</w:t>
      </w:r>
    </w:p>
    <w:p>
      <w:r>
        <w:t xml:space="preserve">¦ ки  ¦                            ¦         ¦           ¦местности  ¦
</w:t>
      </w:r>
    </w:p>
    <w:p>
      <w:r>
        <w:t xml:space="preserve">+-----+----------------------------+---------+-----------+-----------¦
</w:t>
      </w:r>
    </w:p>
    <w:p>
      <w:r>
        <w:t xml:space="preserve">¦  1  ¦             2              ¦    3    ¦    4      ¦     5     ¦
</w:t>
      </w:r>
    </w:p>
    <w:p>
      <w:r>
        <w:t xml:space="preserve">+-----+----------------------------+---------+-----------+-----------¦
</w:t>
      </w:r>
    </w:p>
    <w:p>
      <w:r>
        <w:t xml:space="preserve">¦  01 ¦Магазины ...................¦единица  ¦           ¦           ¦
</w:t>
      </w:r>
    </w:p>
    <w:p>
      <w:r>
        <w:t xml:space="preserve">¦     ¦                            ¦         +-----------+-----------¦
</w:t>
      </w:r>
    </w:p>
    <w:p>
      <w:r>
        <w:t xml:space="preserve">¦  02 ¦  их торговая площадь ......¦кв. м    ¦           ¦           ¦
</w:t>
      </w:r>
    </w:p>
    <w:p>
      <w:r>
        <w:t xml:space="preserve">¦     ¦                            ¦         ¦-----------+-----------¦
</w:t>
      </w:r>
    </w:p>
    <w:p>
      <w:r>
        <w:t xml:space="preserve">¦  03 ¦Предприятия общественного   ¦         ¦           ¦           ¦
</w:t>
      </w:r>
    </w:p>
    <w:p>
      <w:r>
        <w:t xml:space="preserve">¦     ¦питания ....................¦единица  ¦           ¦           ¦
</w:t>
      </w:r>
    </w:p>
    <w:p>
      <w:r>
        <w:t xml:space="preserve">¦     ¦                            ¦         +-----------+-----------¦
</w:t>
      </w:r>
    </w:p>
    <w:p>
      <w:r>
        <w:t xml:space="preserve">¦  04 ¦  в них мест ...............¦единица  ¦           ¦           ¦
</w:t>
      </w:r>
    </w:p>
    <w:p>
      <w:r>
        <w:t xml:space="preserve">¦     ¦                            ¦         +-----------+-----------¦
</w:t>
      </w:r>
    </w:p>
    <w:p>
      <w:r>
        <w:t xml:space="preserve">¦  05 ¦Палатки, киоски ............¦единица  ¦           ¦           ¦
</w:t>
      </w:r>
    </w:p>
    <w:p>
      <w:r>
        <w:t xml:space="preserve">¦     ¦                            ¦         +-----------+-----------¦
</w:t>
      </w:r>
    </w:p>
    <w:p>
      <w:r>
        <w:t xml:space="preserve">¦  06 ¦Склады .....................¦единица  ¦           ¦           ¦
</w:t>
      </w:r>
    </w:p>
    <w:p>
      <w:r>
        <w:t xml:space="preserve">¦     ¦                            ¦         +-----------+-----------¦
</w:t>
      </w:r>
    </w:p>
    <w:p>
      <w:r>
        <w:t xml:space="preserve">¦  07 ¦  их площадь ...............¦кв. м    ¦           ¦           ¦
</w:t>
      </w:r>
    </w:p>
    <w:p>
      <w:r>
        <w:t xml:space="preserve">+--------------------------------------------------------------------+
</w:t>
      </w:r>
    </w:p>
    <w:p>
      <w:r>
        <w:t xml:space="preserve">"___"___________ 19__ г.           Руководитель ______________________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Форму Nо.  7-торг представляют юридические лица,  их обособленные
</w:t>
      </w:r>
    </w:p>
    <w:p>
      <w:r>
        <w:t xml:space="preserve">подразделения (предприятия розничной торговли,  общественного питания,
</w:t>
      </w:r>
    </w:p>
    <w:p>
      <w:r>
        <w:t xml:space="preserve">неторговые   предприятия   (организации),  имеющие  на  своем  балансе
</w:t>
      </w:r>
    </w:p>
    <w:p>
      <w:r>
        <w:t xml:space="preserve">предприятия торговли и  общественного  питания)  независимо  от  формы
</w:t>
      </w:r>
    </w:p>
    <w:p>
      <w:r>
        <w:t xml:space="preserve">собственности (кроме отчитывающихся по формам Nо. Nо. МП и 1-ВЭС).
</w:t>
      </w:r>
    </w:p>
    <w:p>
      <w:r>
        <w:t xml:space="preserve">Сведения заполняются по состоянию на 1 января 1996 года.
</w:t>
      </w:r>
    </w:p>
    <w:p>
      <w:r>
        <w:t xml:space="preserve">К магазинам относятся розничные торговые предприятия,  занимающие
</w:t>
      </w:r>
    </w:p>
    <w:p>
      <w:r>
        <w:t xml:space="preserve">обособленное  здание  или  помещение  и  имеющие  торговый   зал   для
</w:t>
      </w:r>
    </w:p>
    <w:p>
      <w:r>
        <w:t xml:space="preserve">покупателей.
</w:t>
      </w:r>
    </w:p>
    <w:p>
      <w:r>
        <w:t xml:space="preserve">Под торговой площадью магазина понимается площадь для торговли  и
</w:t>
      </w:r>
    </w:p>
    <w:p>
      <w:r>
        <w:t xml:space="preserve">обслуживания  покупателей.  Не  включается в торговую площадь магазина
</w:t>
      </w:r>
    </w:p>
    <w:p>
      <w:r>
        <w:t xml:space="preserve">площадь помещений для приема, хранения и подготовки товаров к продаже,
</w:t>
      </w:r>
    </w:p>
    <w:p>
      <w:r>
        <w:t xml:space="preserve">подсобных, административных и бытовых помещений.
</w:t>
      </w:r>
    </w:p>
    <w:p>
      <w:r>
        <w:t xml:space="preserve">К предприятиям общественного питания относятся фабрики  -  кухни,
</w:t>
      </w:r>
    </w:p>
    <w:p>
      <w:r>
        <w:t xml:space="preserve">столовые, рестораны, кафе, закусочные, бары, буфеты.
</w:t>
      </w:r>
    </w:p>
    <w:p>
      <w:r>
        <w:t xml:space="preserve">В числе мест предприятий общественного питания показывается число
</w:t>
      </w:r>
    </w:p>
    <w:p>
      <w:r>
        <w:t xml:space="preserve">посетителей,   на   одновременное   обслуживание   которых  рассчитано
</w:t>
      </w:r>
    </w:p>
    <w:p>
      <w:r>
        <w:t xml:space="preserve">предприятие.  По предприятиям  общественного  питания,  в  которых  не
</w:t>
      </w:r>
    </w:p>
    <w:p>
      <w:r>
        <w:t xml:space="preserve">оборудованы места для приема пищи, расчет мест не производится.
</w:t>
      </w:r>
    </w:p>
    <w:p>
      <w:r>
        <w:t xml:space="preserve">К палаткам,  киоскам относятся торговые  предприятия,  занимающие
</w:t>
      </w:r>
    </w:p>
    <w:p>
      <w:r>
        <w:t xml:space="preserve">обособленные помещения и не имеющие торгового зала для покупателей.
</w:t>
      </w:r>
    </w:p>
    <w:p>
      <w:r>
        <w:t xml:space="preserve">К складам относятся  специальные  складские  строения,  здания  и
</w:t>
      </w:r>
    </w:p>
    <w:p>
      <w:r>
        <w:t xml:space="preserve">склады,   расположенные   в  промышленных,  жилых  и  других  зданиях,
</w:t>
      </w:r>
    </w:p>
    <w:p>
      <w:r>
        <w:t xml:space="preserve">находящихся на балансе предприятий торговли и общественного питания.
</w:t>
      </w:r>
    </w:p>
    <w:p>
      <w:r>
        <w:t xml:space="preserve">Под складской     площадью    понимается    площадь    помещений,
</w:t>
      </w:r>
    </w:p>
    <w:p>
      <w:r>
        <w:t xml:space="preserve">предназначенных  для  приемки,   хранения,   подсортировки,   фасовки,
</w:t>
      </w:r>
    </w:p>
    <w:p>
      <w:r>
        <w:t xml:space="preserve">предпродажной подготовки, комплектации и выдачи товаров.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2023-10-10T09:38:22.180Z</dcterms:created>
  <dcterms:modified xsi:type="dcterms:W3CDTF">2023-10-10T09:38:22.180Z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